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4" w:rsidRDefault="0021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ГБОУ ДПО  Нижегородский институт развития образования, кафедра коррекционной педагогики и специальной психологии,</w:t>
      </w:r>
    </w:p>
    <w:p w:rsidR="00000000" w:rsidRDefault="0021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"Логопедия")</w:t>
      </w:r>
    </w:p>
    <w:p w:rsidR="00212ABC" w:rsidRDefault="00212ABC">
      <w:pPr>
        <w:rPr>
          <w:rFonts w:ascii="Times New Roman" w:hAnsi="Times New Roman" w:cs="Times New Roman"/>
          <w:b/>
          <w:sz w:val="28"/>
          <w:szCs w:val="28"/>
        </w:rPr>
      </w:pPr>
      <w:r w:rsidRPr="00212ABC">
        <w:rPr>
          <w:rFonts w:ascii="Times New Roman" w:hAnsi="Times New Roman" w:cs="Times New Roman"/>
          <w:b/>
          <w:sz w:val="28"/>
          <w:szCs w:val="28"/>
        </w:rPr>
        <w:t>Проектная работа (Объем 30 листов)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"Логопедическая работа по коррекции нарушений чтения у младших школьников с ЗПР"</w:t>
      </w:r>
    </w:p>
    <w:p w:rsidR="00212ABC" w:rsidRDefault="00212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Теоретическая часть.</w:t>
      </w:r>
    </w:p>
    <w:p w:rsidR="00212ABC" w:rsidRPr="00B2541C" w:rsidRDefault="00212ABC">
      <w:pPr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 xml:space="preserve"> Обосновать актуальност</w:t>
      </w:r>
      <w:r w:rsidR="00B2541C">
        <w:rPr>
          <w:rFonts w:ascii="Times New Roman" w:hAnsi="Times New Roman" w:cs="Times New Roman"/>
          <w:sz w:val="28"/>
          <w:szCs w:val="28"/>
        </w:rPr>
        <w:t>ь выбранной темы, цель</w:t>
      </w:r>
      <w:r w:rsidRPr="00B2541C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212ABC" w:rsidRDefault="00212ABC">
      <w:pPr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 xml:space="preserve"> Анализ научно-методической литературы по выбранной теме.</w:t>
      </w:r>
    </w:p>
    <w:p w:rsidR="004210E4" w:rsidRPr="00B2541C" w:rsidRDefault="0042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 работы по данной проблеме</w:t>
      </w:r>
    </w:p>
    <w:p w:rsidR="00212ABC" w:rsidRPr="00B2541C" w:rsidRDefault="00212ABC">
      <w:pPr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 xml:space="preserve">Общие выводы </w:t>
      </w:r>
    </w:p>
    <w:p w:rsidR="00212ABC" w:rsidRDefault="00212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Практическая часть. </w:t>
      </w:r>
    </w:p>
    <w:p w:rsidR="00B2541C" w:rsidRPr="00B2541C" w:rsidRDefault="00B2541C">
      <w:pPr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>Диагностика (подобрать методики</w:t>
      </w:r>
      <w:r w:rsidR="004210E4">
        <w:rPr>
          <w:rFonts w:ascii="Times New Roman" w:hAnsi="Times New Roman" w:cs="Times New Roman"/>
          <w:sz w:val="28"/>
          <w:szCs w:val="28"/>
        </w:rPr>
        <w:t xml:space="preserve"> выявления детей с нарушениями чтения</w:t>
      </w:r>
      <w:r w:rsidRPr="00B2541C">
        <w:rPr>
          <w:rFonts w:ascii="Times New Roman" w:hAnsi="Times New Roman" w:cs="Times New Roman"/>
          <w:sz w:val="28"/>
          <w:szCs w:val="28"/>
        </w:rPr>
        <w:t xml:space="preserve"> (2-3) описать методики, анализ результатов</w:t>
      </w:r>
      <w:r w:rsidR="004210E4">
        <w:rPr>
          <w:rFonts w:ascii="Times New Roman" w:hAnsi="Times New Roman" w:cs="Times New Roman"/>
          <w:sz w:val="28"/>
          <w:szCs w:val="28"/>
        </w:rPr>
        <w:t>)</w:t>
      </w:r>
    </w:p>
    <w:p w:rsidR="00B2541C" w:rsidRPr="00B2541C" w:rsidRDefault="00B2541C">
      <w:pPr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>Описать систему работы: подобрать наиболее приемлемую методику работы, в чем её суть, логика.</w:t>
      </w:r>
    </w:p>
    <w:p w:rsidR="00B2541C" w:rsidRPr="00B2541C" w:rsidRDefault="00B2541C">
      <w:pPr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>Сравнить начальный и конечный результат (после проведения методики) вывод об эффективности методики (10 испытуемых)</w:t>
      </w:r>
    </w:p>
    <w:p w:rsidR="00B2541C" w:rsidRPr="00B2541C" w:rsidRDefault="00B2541C">
      <w:pPr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 xml:space="preserve">Общие выводы которые соответствуют цели и задачам </w:t>
      </w:r>
    </w:p>
    <w:p w:rsidR="00B2541C" w:rsidRPr="004210E4" w:rsidRDefault="00B2541C">
      <w:pPr>
        <w:rPr>
          <w:rFonts w:ascii="Times New Roman" w:hAnsi="Times New Roman" w:cs="Times New Roman"/>
          <w:b/>
          <w:sz w:val="28"/>
          <w:szCs w:val="28"/>
        </w:rPr>
      </w:pPr>
      <w:r w:rsidRPr="004210E4">
        <w:rPr>
          <w:rFonts w:ascii="Times New Roman" w:hAnsi="Times New Roman" w:cs="Times New Roman"/>
          <w:b/>
          <w:sz w:val="28"/>
          <w:szCs w:val="28"/>
        </w:rPr>
        <w:t>Список литературы, ссылки в тексте</w:t>
      </w:r>
      <w:r w:rsidR="004210E4">
        <w:rPr>
          <w:rFonts w:ascii="Times New Roman" w:hAnsi="Times New Roman" w:cs="Times New Roman"/>
          <w:b/>
          <w:sz w:val="28"/>
          <w:szCs w:val="28"/>
        </w:rPr>
        <w:t xml:space="preserve"> (номер источника)</w:t>
      </w:r>
    </w:p>
    <w:p w:rsidR="00212ABC" w:rsidRPr="00B2541C" w:rsidRDefault="00212ABC">
      <w:pPr>
        <w:rPr>
          <w:rFonts w:ascii="Times New Roman" w:hAnsi="Times New Roman" w:cs="Times New Roman"/>
          <w:sz w:val="28"/>
          <w:szCs w:val="28"/>
        </w:rPr>
      </w:pPr>
    </w:p>
    <w:p w:rsidR="00212ABC" w:rsidRPr="00212ABC" w:rsidRDefault="00212ABC">
      <w:pPr>
        <w:rPr>
          <w:rFonts w:ascii="Times New Roman" w:hAnsi="Times New Roman" w:cs="Times New Roman"/>
          <w:b/>
          <w:sz w:val="28"/>
          <w:szCs w:val="28"/>
        </w:rPr>
      </w:pPr>
    </w:p>
    <w:p w:rsidR="00212ABC" w:rsidRDefault="00212ABC">
      <w:pPr>
        <w:rPr>
          <w:rFonts w:ascii="Times New Roman" w:hAnsi="Times New Roman" w:cs="Times New Roman"/>
          <w:sz w:val="28"/>
          <w:szCs w:val="28"/>
        </w:rPr>
      </w:pPr>
    </w:p>
    <w:p w:rsidR="00212ABC" w:rsidRPr="00212ABC" w:rsidRDefault="00212ABC">
      <w:pPr>
        <w:rPr>
          <w:rFonts w:ascii="Times New Roman" w:hAnsi="Times New Roman" w:cs="Times New Roman"/>
          <w:sz w:val="28"/>
          <w:szCs w:val="28"/>
        </w:rPr>
      </w:pPr>
    </w:p>
    <w:sectPr w:rsidR="00212ABC" w:rsidRPr="002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12ABC"/>
    <w:rsid w:val="00212ABC"/>
    <w:rsid w:val="004210E4"/>
    <w:rsid w:val="004361EF"/>
    <w:rsid w:val="00B2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2016-02-24T14:34:00Z</dcterms:created>
  <dcterms:modified xsi:type="dcterms:W3CDTF">2016-02-24T15:05:00Z</dcterms:modified>
</cp:coreProperties>
</file>